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Braća Ribar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Športska 3, Posedarje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Klasa:  112-01/19-01/15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Ur.broj:  2198-1-23-19-03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Posedarje, </w:t>
      </w:r>
      <w:r w:rsidR="00AE51F3">
        <w:rPr>
          <w:rFonts w:ascii="Times New Roman" w:hAnsi="Times New Roman"/>
          <w:b/>
          <w:bCs/>
          <w:i/>
          <w:sz w:val="24"/>
          <w:szCs w:val="24"/>
        </w:rPr>
        <w:t>14. studenog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2019.godine</w:t>
      </w:r>
    </w:p>
    <w:p w:rsidR="00165292" w:rsidRDefault="00165292" w:rsidP="001652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 čl.  114. st. 1. Zakona o odgoju i obrazovanju u osnovnoj i srednjoj školi školi (NN 87/08, 86/09, 92/10, 105/10, 90/11, 5/12, 16/12, 86/12, 126/12, 94/13,152/14 i 7/17, 68/18) , čl. 72. Statuta škole i čl. 10 . Pravilnika o radu Ravnatelj škole donosi:</w:t>
      </w: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zasnivanju radnog odnosa </w:t>
      </w: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5292" w:rsidRPr="00165292" w:rsidRDefault="00165292" w:rsidP="0016529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Ivana Miše, magistra edukacije engleskog jezika  i magistra edukacije talijanske </w:t>
      </w:r>
      <w:r w:rsidRPr="00165292">
        <w:rPr>
          <w:rFonts w:ascii="Times New Roman" w:hAnsi="Times New Roman"/>
          <w:sz w:val="24"/>
          <w:szCs w:val="24"/>
        </w:rPr>
        <w:t>filologije</w:t>
      </w:r>
      <w:r>
        <w:rPr>
          <w:rFonts w:ascii="Times New Roman" w:hAnsi="Times New Roman"/>
          <w:sz w:val="24"/>
          <w:szCs w:val="24"/>
        </w:rPr>
        <w:t xml:space="preserve">, prima se u radni odnos </w:t>
      </w:r>
      <w:r w:rsidRPr="00165292">
        <w:rPr>
          <w:rFonts w:ascii="Times New Roman" w:hAnsi="Times New Roman"/>
          <w:sz w:val="24"/>
          <w:szCs w:val="24"/>
        </w:rPr>
        <w:t xml:space="preserve"> na određeno </w:t>
      </w:r>
      <w:r>
        <w:rPr>
          <w:rFonts w:ascii="Times New Roman" w:hAnsi="Times New Roman"/>
          <w:sz w:val="24"/>
          <w:szCs w:val="24"/>
        </w:rPr>
        <w:t>ne</w:t>
      </w:r>
      <w:r w:rsidRPr="00165292">
        <w:rPr>
          <w:rFonts w:ascii="Times New Roman" w:hAnsi="Times New Roman"/>
          <w:sz w:val="24"/>
          <w:szCs w:val="24"/>
        </w:rPr>
        <w:t xml:space="preserve">puno radno vrijeme – </w:t>
      </w:r>
      <w:r>
        <w:rPr>
          <w:rFonts w:ascii="Times New Roman" w:hAnsi="Times New Roman"/>
          <w:sz w:val="24"/>
          <w:szCs w:val="24"/>
        </w:rPr>
        <w:t>28</w:t>
      </w:r>
      <w:r w:rsidRPr="00165292">
        <w:rPr>
          <w:rFonts w:ascii="Times New Roman" w:hAnsi="Times New Roman"/>
          <w:sz w:val="24"/>
          <w:szCs w:val="24"/>
        </w:rPr>
        <w:t xml:space="preserve"> sati tjedno.</w:t>
      </w:r>
    </w:p>
    <w:p w:rsidR="00165292" w:rsidRDefault="00165292" w:rsidP="00165292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objavljen na Hrvatskom zavodu za zapošljavanje, oglasnoj ploči škole i mrežnim stranicama škole,  dana 30. listopada 2019. godine za radno mjesto učitelj/ica glazbene kulture prijavila se jedna kandidatkinja.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je dobio suglasnost članova školskog, da se na određeno vrijeme do zasnivanja radnog odnosa na osnovi ponovljenoga natječaja u roku od pet mjeseci  sukladno odredbi članka 107. stavka 11. Zakona o odgoju i obrazovanju u os</w:t>
      </w:r>
      <w:r w:rsidR="00AE51F3">
        <w:rPr>
          <w:rFonts w:ascii="Times New Roman" w:hAnsi="Times New Roman"/>
          <w:sz w:val="24"/>
          <w:szCs w:val="24"/>
        </w:rPr>
        <w:t>novnoj i srednjoj školi, primi</w:t>
      </w:r>
      <w:r>
        <w:rPr>
          <w:rFonts w:ascii="Times New Roman" w:hAnsi="Times New Roman"/>
          <w:sz w:val="24"/>
          <w:szCs w:val="24"/>
        </w:rPr>
        <w:t xml:space="preserve"> navedenog kandidata.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s danom donošenja. 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objavit će se na web stranici škole.</w:t>
      </w: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Ravnatelj:</w:t>
      </w:r>
    </w:p>
    <w:p w:rsidR="00165292" w:rsidRDefault="00165292" w:rsidP="001652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Luzarko Novaković,prof.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90A"/>
    <w:multiLevelType w:val="hybridMultilevel"/>
    <w:tmpl w:val="E264A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5292"/>
    <w:rsid w:val="00165292"/>
    <w:rsid w:val="00764D5A"/>
    <w:rsid w:val="00AE51F3"/>
    <w:rsid w:val="00F7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2019-11-21T10:55:00Z</cp:lastPrinted>
  <dcterms:created xsi:type="dcterms:W3CDTF">2019-11-21T10:44:00Z</dcterms:created>
  <dcterms:modified xsi:type="dcterms:W3CDTF">2019-11-21T10:56:00Z</dcterms:modified>
</cp:coreProperties>
</file>